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107B" w14:textId="77777777" w:rsidR="00302B11" w:rsidRDefault="00302B11" w:rsidP="00B20D99">
      <w:pPr>
        <w:pBdr>
          <w:bottom w:val="single" w:sz="12" w:space="2" w:color="auto"/>
        </w:pBdr>
        <w:spacing w:line="288" w:lineRule="auto"/>
        <w:jc w:val="both"/>
        <w:rPr>
          <w:b/>
          <w:caps/>
          <w:sz w:val="22"/>
          <w:szCs w:val="22"/>
        </w:rPr>
      </w:pPr>
    </w:p>
    <w:p w14:paraId="4B162377" w14:textId="5AE59440" w:rsidR="00302B11" w:rsidRPr="00C24950" w:rsidRDefault="00953071" w:rsidP="00B20D99">
      <w:pPr>
        <w:pBdr>
          <w:bottom w:val="single" w:sz="12" w:space="2" w:color="auto"/>
        </w:pBdr>
        <w:spacing w:line="288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FÖRSLAG TILL BESLUT AV BOLAGSORDNING</w:t>
      </w:r>
      <w:r w:rsidR="00302B11" w:rsidRPr="00C24950">
        <w:rPr>
          <w:rFonts w:asciiTheme="minorHAnsi" w:hAnsiTheme="minorHAnsi" w:cstheme="minorHAnsi"/>
          <w:b/>
          <w:caps/>
          <w:sz w:val="24"/>
          <w:szCs w:val="24"/>
        </w:rPr>
        <w:t xml:space="preserve"> inför årsstäm</w:t>
      </w:r>
      <w:r w:rsidR="005D6AB8" w:rsidRPr="00C24950">
        <w:rPr>
          <w:rFonts w:asciiTheme="minorHAnsi" w:hAnsiTheme="minorHAnsi" w:cstheme="minorHAnsi"/>
          <w:b/>
          <w:caps/>
          <w:sz w:val="24"/>
          <w:szCs w:val="24"/>
        </w:rPr>
        <w:t>ma</w:t>
      </w:r>
      <w:r w:rsidR="00E64054" w:rsidRPr="00C24950">
        <w:rPr>
          <w:rFonts w:asciiTheme="minorHAnsi" w:hAnsiTheme="minorHAnsi" w:cstheme="minorHAnsi"/>
          <w:b/>
          <w:caps/>
          <w:sz w:val="24"/>
          <w:szCs w:val="24"/>
        </w:rPr>
        <w:t xml:space="preserve"> 20</w:t>
      </w:r>
      <w:r w:rsidR="00DA4F53" w:rsidRPr="00C24950">
        <w:rPr>
          <w:rFonts w:asciiTheme="minorHAnsi" w:hAnsiTheme="minorHAnsi" w:cstheme="minorHAnsi"/>
          <w:b/>
          <w:caps/>
          <w:sz w:val="24"/>
          <w:szCs w:val="24"/>
        </w:rPr>
        <w:t>2</w:t>
      </w:r>
      <w:r w:rsidR="008A3CAA">
        <w:rPr>
          <w:rFonts w:asciiTheme="minorHAnsi" w:hAnsiTheme="minorHAnsi" w:cstheme="minorHAnsi"/>
          <w:b/>
          <w:caps/>
          <w:sz w:val="24"/>
          <w:szCs w:val="24"/>
        </w:rPr>
        <w:t>6</w:t>
      </w:r>
      <w:r w:rsidR="005D6AB8" w:rsidRPr="00C24950">
        <w:rPr>
          <w:rFonts w:asciiTheme="minorHAnsi" w:hAnsiTheme="minorHAnsi" w:cstheme="minorHAnsi"/>
          <w:b/>
          <w:caps/>
          <w:sz w:val="24"/>
          <w:szCs w:val="24"/>
        </w:rPr>
        <w:t xml:space="preserve"> i SETRA</w:t>
      </w:r>
      <w:r w:rsidR="0024496F" w:rsidRPr="00C24950">
        <w:rPr>
          <w:rFonts w:asciiTheme="minorHAnsi" w:hAnsiTheme="minorHAnsi" w:cstheme="minorHAnsi"/>
          <w:b/>
          <w:caps/>
          <w:sz w:val="24"/>
          <w:szCs w:val="24"/>
        </w:rPr>
        <w:t xml:space="preserve"> GROUP ab (punkt </w:t>
      </w:r>
      <w:r>
        <w:rPr>
          <w:rFonts w:asciiTheme="minorHAnsi" w:hAnsiTheme="minorHAnsi" w:cstheme="minorHAnsi"/>
          <w:b/>
          <w:caps/>
          <w:sz w:val="24"/>
          <w:szCs w:val="24"/>
        </w:rPr>
        <w:t>15</w:t>
      </w:r>
      <w:r w:rsidR="008C0FF8" w:rsidRPr="00C24950">
        <w:rPr>
          <w:rFonts w:asciiTheme="minorHAnsi" w:hAnsiTheme="minorHAnsi" w:cstheme="minorHAnsi"/>
          <w:b/>
          <w:caps/>
          <w:sz w:val="24"/>
          <w:szCs w:val="24"/>
        </w:rPr>
        <w:t xml:space="preserve"> på dagordningen)</w:t>
      </w:r>
    </w:p>
    <w:p w14:paraId="2B5B56F0" w14:textId="77777777" w:rsidR="00302B11" w:rsidRPr="00C24950" w:rsidRDefault="00302B11" w:rsidP="00B20D99">
      <w:pPr>
        <w:pBdr>
          <w:bottom w:val="single" w:sz="12" w:space="2" w:color="auto"/>
        </w:pBdr>
        <w:spacing w:line="288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6A22EC55" w14:textId="77777777" w:rsidR="00302B11" w:rsidRPr="00C24950" w:rsidRDefault="00302B11">
      <w:pPr>
        <w:pStyle w:val="Brdtext2"/>
        <w:jc w:val="both"/>
        <w:rPr>
          <w:rFonts w:asciiTheme="minorHAnsi" w:hAnsiTheme="minorHAnsi" w:cstheme="minorHAnsi"/>
          <w:b/>
          <w:szCs w:val="24"/>
        </w:rPr>
      </w:pPr>
    </w:p>
    <w:p w14:paraId="77141B1E" w14:textId="77777777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8A3CAA">
        <w:rPr>
          <w:rFonts w:asciiTheme="majorHAnsi" w:hAnsiTheme="majorHAnsi" w:cstheme="majorHAnsi"/>
          <w:sz w:val="22"/>
          <w:szCs w:val="22"/>
        </w:rPr>
        <w:t>Styrelsen föreslår att bolagsstämman beslutar att ändra bolagsordningen enligt följande:</w:t>
      </w:r>
    </w:p>
    <w:p w14:paraId="6AF774FA" w14:textId="77777777" w:rsid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5961530B" w14:textId="27EDDB01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8A3CAA">
        <w:rPr>
          <w:rFonts w:asciiTheme="majorHAnsi" w:hAnsiTheme="majorHAnsi" w:cstheme="majorHAnsi"/>
          <w:sz w:val="22"/>
          <w:szCs w:val="22"/>
        </w:rPr>
        <w:t>Ändring § 1 Firma</w:t>
      </w:r>
    </w:p>
    <w:p w14:paraId="05BBC4A9" w14:textId="77777777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8A3CAA">
        <w:rPr>
          <w:rFonts w:asciiTheme="majorHAnsi" w:hAnsiTheme="majorHAnsi" w:cstheme="majorHAnsi"/>
          <w:sz w:val="22"/>
          <w:szCs w:val="22"/>
        </w:rPr>
        <w:t>Nuvarande lydelse: "Bolagets firma är Setra Group AB (</w:t>
      </w:r>
      <w:proofErr w:type="spellStart"/>
      <w:r w:rsidRPr="008A3CAA">
        <w:rPr>
          <w:rFonts w:asciiTheme="majorHAnsi" w:hAnsiTheme="majorHAnsi" w:cstheme="majorHAnsi"/>
          <w:sz w:val="22"/>
          <w:szCs w:val="22"/>
        </w:rPr>
        <w:t>publ</w:t>
      </w:r>
      <w:proofErr w:type="spellEnd"/>
      <w:r w:rsidRPr="008A3CAA">
        <w:rPr>
          <w:rFonts w:asciiTheme="majorHAnsi" w:hAnsiTheme="majorHAnsi" w:cstheme="majorHAnsi"/>
          <w:sz w:val="22"/>
          <w:szCs w:val="22"/>
        </w:rPr>
        <w:t>.)"</w:t>
      </w:r>
    </w:p>
    <w:p w14:paraId="0F743DF2" w14:textId="77777777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8A3CAA">
        <w:rPr>
          <w:rFonts w:asciiTheme="majorHAnsi" w:hAnsiTheme="majorHAnsi" w:cstheme="majorHAnsi"/>
          <w:sz w:val="22"/>
          <w:szCs w:val="22"/>
        </w:rPr>
        <w:t>Föreslagen lydelse: "Bolagets firma är Setra Group AB"</w:t>
      </w:r>
    </w:p>
    <w:p w14:paraId="451055A0" w14:textId="779B9D48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</w:p>
    <w:p w14:paraId="1EB1C48D" w14:textId="57DEA053" w:rsidR="008A3CAA" w:rsidRPr="008A3CAA" w:rsidRDefault="008A3CAA" w:rsidP="008A3CAA">
      <w:pPr>
        <w:pStyle w:val="Brdtext2"/>
        <w:jc w:val="both"/>
        <w:rPr>
          <w:rFonts w:asciiTheme="majorHAnsi" w:hAnsiTheme="majorHAnsi" w:cstheme="majorHAnsi"/>
          <w:sz w:val="22"/>
          <w:szCs w:val="22"/>
        </w:rPr>
      </w:pPr>
      <w:r w:rsidRPr="008A3CAA">
        <w:rPr>
          <w:rFonts w:asciiTheme="majorHAnsi" w:hAnsiTheme="majorHAnsi" w:cstheme="majorHAnsi"/>
          <w:sz w:val="22"/>
          <w:szCs w:val="22"/>
        </w:rPr>
        <w:t>Skälen för ändringarna är följande. Ändring</w:t>
      </w:r>
      <w:r>
        <w:rPr>
          <w:rFonts w:asciiTheme="majorHAnsi" w:hAnsiTheme="majorHAnsi" w:cstheme="majorHAnsi"/>
          <w:sz w:val="22"/>
          <w:szCs w:val="22"/>
        </w:rPr>
        <w:t>en</w:t>
      </w:r>
      <w:r w:rsidRPr="008A3CAA">
        <w:rPr>
          <w:rFonts w:asciiTheme="majorHAnsi" w:hAnsiTheme="majorHAnsi" w:cstheme="majorHAnsi"/>
          <w:sz w:val="22"/>
          <w:szCs w:val="22"/>
        </w:rPr>
        <w:t xml:space="preserve"> föranleds av att bolagets majoritetsägare Mellanskog ekonomisk förening har initierat ett </w:t>
      </w:r>
      <w:proofErr w:type="spellStart"/>
      <w:r w:rsidRPr="008A3CAA">
        <w:rPr>
          <w:rFonts w:asciiTheme="majorHAnsi" w:hAnsiTheme="majorHAnsi" w:cstheme="majorHAnsi"/>
          <w:sz w:val="22"/>
          <w:szCs w:val="22"/>
        </w:rPr>
        <w:t>tvångsinlösenförfarande</w:t>
      </w:r>
      <w:proofErr w:type="spellEnd"/>
      <w:r w:rsidRPr="008A3CAA">
        <w:rPr>
          <w:rFonts w:asciiTheme="majorHAnsi" w:hAnsiTheme="majorHAnsi" w:cstheme="majorHAnsi"/>
          <w:sz w:val="22"/>
          <w:szCs w:val="22"/>
        </w:rPr>
        <w:t xml:space="preserve"> avseende resterande aktier i bolaget i enlighet med 22 kap. aktiebolagslagen. När samtliga aktier innehas av en ägare saknas skäl att bibehålla bolagets publika status. Beslutet föreslås träda i kraft vid registrering hos Bolagsverket, vilket avses ske efter det att </w:t>
      </w:r>
      <w:proofErr w:type="spellStart"/>
      <w:r w:rsidRPr="008A3CAA">
        <w:rPr>
          <w:rFonts w:asciiTheme="majorHAnsi" w:hAnsiTheme="majorHAnsi" w:cstheme="majorHAnsi"/>
          <w:sz w:val="22"/>
          <w:szCs w:val="22"/>
        </w:rPr>
        <w:t>tvångsinlösenförfarandet</w:t>
      </w:r>
      <w:proofErr w:type="spellEnd"/>
      <w:r w:rsidRPr="008A3CAA">
        <w:rPr>
          <w:rFonts w:asciiTheme="majorHAnsi" w:hAnsiTheme="majorHAnsi" w:cstheme="majorHAnsi"/>
          <w:sz w:val="22"/>
          <w:szCs w:val="22"/>
        </w:rPr>
        <w:t xml:space="preserve"> har slutförts. </w:t>
      </w:r>
    </w:p>
    <w:p w14:paraId="6BABE0AC" w14:textId="77777777" w:rsidR="00302B11" w:rsidRDefault="00302B11">
      <w:pPr>
        <w:pStyle w:val="Brdtext2"/>
        <w:jc w:val="both"/>
        <w:rPr>
          <w:sz w:val="22"/>
          <w:szCs w:val="22"/>
        </w:rPr>
      </w:pPr>
    </w:p>
    <w:p w14:paraId="77B08ED4" w14:textId="77777777" w:rsidR="00302B11" w:rsidRDefault="00302B11">
      <w:pPr>
        <w:pStyle w:val="Brdtext2"/>
        <w:jc w:val="both"/>
        <w:rPr>
          <w:sz w:val="22"/>
          <w:szCs w:val="22"/>
        </w:rPr>
      </w:pPr>
    </w:p>
    <w:p w14:paraId="4B645227" w14:textId="77777777" w:rsidR="00302B11" w:rsidRDefault="00302B11">
      <w:pPr>
        <w:pStyle w:val="Brdtext2"/>
        <w:tabs>
          <w:tab w:val="left" w:pos="567"/>
        </w:tabs>
        <w:jc w:val="center"/>
        <w:rPr>
          <w:sz w:val="22"/>
        </w:rPr>
      </w:pPr>
      <w:r>
        <w:rPr>
          <w:sz w:val="22"/>
        </w:rPr>
        <w:t>__________________________</w:t>
      </w:r>
    </w:p>
    <w:sectPr w:rsidR="00302B11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3B4" w14:textId="77777777" w:rsidR="00D5095D" w:rsidRDefault="00D5095D">
      <w:r>
        <w:separator/>
      </w:r>
    </w:p>
  </w:endnote>
  <w:endnote w:type="continuationSeparator" w:id="0">
    <w:p w14:paraId="3546D9E8" w14:textId="77777777" w:rsidR="00D5095D" w:rsidRDefault="00D5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03C0" w14:textId="77777777" w:rsidR="00D5095D" w:rsidRDefault="00D5095D">
      <w:r>
        <w:separator/>
      </w:r>
    </w:p>
  </w:footnote>
  <w:footnote w:type="continuationSeparator" w:id="0">
    <w:p w14:paraId="27279F38" w14:textId="77777777" w:rsidR="00D5095D" w:rsidRDefault="00D5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24F7" w14:textId="77777777" w:rsidR="00994C5D" w:rsidRDefault="00994C5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6B5BCDE7" w14:textId="77777777" w:rsidR="00994C5D" w:rsidRDefault="00994C5D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1EB4" w14:textId="77777777" w:rsidR="00994C5D" w:rsidRDefault="00994C5D">
    <w:pPr>
      <w:pStyle w:val="Sidhuvud"/>
      <w:framePr w:wrap="around" w:vAnchor="text" w:hAnchor="margin" w:xAlign="right" w:y="1"/>
      <w:rPr>
        <w:rStyle w:val="Sidnummer"/>
        <w:sz w:val="24"/>
      </w:rPr>
    </w:pP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PAGE  </w:instrText>
    </w:r>
    <w:r>
      <w:rPr>
        <w:rStyle w:val="Sidnummer"/>
        <w:sz w:val="24"/>
      </w:rPr>
      <w:fldChar w:fldCharType="separate"/>
    </w:r>
    <w:r w:rsidR="005F29BC"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</w:p>
  <w:p w14:paraId="1529A2AE" w14:textId="77777777" w:rsidR="00994C5D" w:rsidRDefault="00994C5D">
    <w:pPr>
      <w:pStyle w:val="Sidhuvud"/>
      <w:ind w:right="360"/>
    </w:pPr>
    <w:r>
      <w:object w:dxaOrig="8714" w:dyaOrig="3045" w14:anchorId="59E3F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43.5pt">
          <v:imagedata r:id="rId1" o:title=""/>
        </v:shape>
        <o:OLEObject Type="Embed" ProgID="MSPhotoEd.3" ShapeID="_x0000_i1025" DrawAspect="Content" ObjectID="_183948745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0BF9" w14:textId="77777777" w:rsidR="00C24950" w:rsidRDefault="00C24950">
    <w:pPr>
      <w:pStyle w:val="Sidhuvud"/>
    </w:pPr>
  </w:p>
  <w:p w14:paraId="24FB310B" w14:textId="77777777" w:rsidR="00C24950" w:rsidRDefault="00C24950">
    <w:pPr>
      <w:pStyle w:val="Sidhuvud"/>
    </w:pPr>
  </w:p>
  <w:p w14:paraId="72920A1B" w14:textId="592B6024" w:rsidR="00994C5D" w:rsidRDefault="007238F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5E6104" wp14:editId="2D3158E0">
          <wp:simplePos x="0" y="0"/>
          <wp:positionH relativeFrom="page">
            <wp:posOffset>5552440</wp:posOffset>
          </wp:positionH>
          <wp:positionV relativeFrom="page">
            <wp:posOffset>529590</wp:posOffset>
          </wp:positionV>
          <wp:extent cx="1440180" cy="36131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235FF"/>
    <w:multiLevelType w:val="hybridMultilevel"/>
    <w:tmpl w:val="6E285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56502"/>
    <w:multiLevelType w:val="hybridMultilevel"/>
    <w:tmpl w:val="DAB046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836222">
    <w:abstractNumId w:val="0"/>
  </w:num>
  <w:num w:numId="2" w16cid:durableId="214187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C"/>
    <w:rsid w:val="00002445"/>
    <w:rsid w:val="000A7AAA"/>
    <w:rsid w:val="000F7407"/>
    <w:rsid w:val="00176977"/>
    <w:rsid w:val="00186F27"/>
    <w:rsid w:val="001B2043"/>
    <w:rsid w:val="001C5CF1"/>
    <w:rsid w:val="0021553C"/>
    <w:rsid w:val="00232C59"/>
    <w:rsid w:val="0024496F"/>
    <w:rsid w:val="00250AD7"/>
    <w:rsid w:val="00280BEB"/>
    <w:rsid w:val="002E1DC7"/>
    <w:rsid w:val="00302B11"/>
    <w:rsid w:val="00386791"/>
    <w:rsid w:val="003B40A1"/>
    <w:rsid w:val="003C0C90"/>
    <w:rsid w:val="003C392C"/>
    <w:rsid w:val="00441AC3"/>
    <w:rsid w:val="004E0DC2"/>
    <w:rsid w:val="004E7B35"/>
    <w:rsid w:val="005435EC"/>
    <w:rsid w:val="00581C9F"/>
    <w:rsid w:val="005A4C29"/>
    <w:rsid w:val="005D6AB8"/>
    <w:rsid w:val="005F004A"/>
    <w:rsid w:val="005F29BC"/>
    <w:rsid w:val="00611010"/>
    <w:rsid w:val="006408EB"/>
    <w:rsid w:val="006548E0"/>
    <w:rsid w:val="006C34DB"/>
    <w:rsid w:val="006D48C4"/>
    <w:rsid w:val="007238F0"/>
    <w:rsid w:val="00724EA1"/>
    <w:rsid w:val="00726A87"/>
    <w:rsid w:val="007601F7"/>
    <w:rsid w:val="007C6D3E"/>
    <w:rsid w:val="007D798C"/>
    <w:rsid w:val="007F73B6"/>
    <w:rsid w:val="008141D0"/>
    <w:rsid w:val="00816664"/>
    <w:rsid w:val="00821FAC"/>
    <w:rsid w:val="00893F37"/>
    <w:rsid w:val="008A3CAA"/>
    <w:rsid w:val="008C0FF8"/>
    <w:rsid w:val="008F383B"/>
    <w:rsid w:val="00912DDF"/>
    <w:rsid w:val="009252B4"/>
    <w:rsid w:val="00953071"/>
    <w:rsid w:val="00976F3B"/>
    <w:rsid w:val="009830E3"/>
    <w:rsid w:val="00994C5D"/>
    <w:rsid w:val="00A42020"/>
    <w:rsid w:val="00A71F4D"/>
    <w:rsid w:val="00A87836"/>
    <w:rsid w:val="00A87A09"/>
    <w:rsid w:val="00B02D9C"/>
    <w:rsid w:val="00B16FCD"/>
    <w:rsid w:val="00B20D99"/>
    <w:rsid w:val="00B33555"/>
    <w:rsid w:val="00B53F8A"/>
    <w:rsid w:val="00BB2E10"/>
    <w:rsid w:val="00BE7E4A"/>
    <w:rsid w:val="00C24950"/>
    <w:rsid w:val="00C500E3"/>
    <w:rsid w:val="00CB13AB"/>
    <w:rsid w:val="00D3605F"/>
    <w:rsid w:val="00D3708B"/>
    <w:rsid w:val="00D5095D"/>
    <w:rsid w:val="00DA4F53"/>
    <w:rsid w:val="00DE1C80"/>
    <w:rsid w:val="00E43F6D"/>
    <w:rsid w:val="00E64054"/>
    <w:rsid w:val="00E65984"/>
    <w:rsid w:val="00E94F1E"/>
    <w:rsid w:val="00EB0E74"/>
    <w:rsid w:val="00EC5972"/>
    <w:rsid w:val="00F1140E"/>
    <w:rsid w:val="00F76E8B"/>
    <w:rsid w:val="00F805E5"/>
    <w:rsid w:val="00F82C47"/>
    <w:rsid w:val="00F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BB0C0"/>
  <w15:chartTrackingRefBased/>
  <w15:docId w15:val="{CFD27551-7691-41F0-A091-48F7FC3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right" w:pos="8222"/>
      </w:tabs>
      <w:spacing w:line="288" w:lineRule="auto"/>
    </w:pPr>
    <w:rPr>
      <w:b/>
      <w:sz w:val="24"/>
    </w:rPr>
  </w:style>
  <w:style w:type="paragraph" w:styleId="Brdtext2">
    <w:name w:val="Body Text 2"/>
    <w:basedOn w:val="Normal"/>
    <w:pPr>
      <w:tabs>
        <w:tab w:val="right" w:pos="8505"/>
      </w:tabs>
      <w:spacing w:line="288" w:lineRule="auto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hanging="28"/>
    </w:pPr>
  </w:style>
  <w:style w:type="paragraph" w:styleId="Brdtext3">
    <w:name w:val="Body Text 3"/>
    <w:basedOn w:val="Normal"/>
    <w:rPr>
      <w:sz w:val="22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rPr>
      <w:rFonts w:ascii="Courier New" w:hAnsi="Courier New" w:cs="Courier New"/>
      <w:sz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formateradtextChar">
    <w:name w:val="Oformaterad text Char"/>
    <w:link w:val="Oformateradtext"/>
    <w:rsid w:val="00DA4F53"/>
    <w:rPr>
      <w:rFonts w:ascii="Courier New" w:hAnsi="Courier New" w:cs="Courier New"/>
      <w:lang w:eastAsia="en-US"/>
    </w:rPr>
  </w:style>
  <w:style w:type="paragraph" w:customStyle="1" w:styleId="LinklatersHeader">
    <w:name w:val="Linklaters Header"/>
    <w:basedOn w:val="Normal"/>
    <w:rsid w:val="00250AD7"/>
    <w:rPr>
      <w:rFonts w:ascii="Arial" w:hAnsi="Arial"/>
      <w:kern w:val="2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719</Characters>
  <Application>Microsoft Office Word</Application>
  <DocSecurity>0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FÖR DISPLAYIT ABs FÖRSLAG TILL BESLUT VID ORDINARIE BOLAGSSTÄMMA DEN 29 APRIL 2004 OM UT-GIVANDE AV SKULDEBREV FÖRENADE MED OPTIONSRÄTT TILL NY-TECKNING AV AKTIER</vt:lpstr>
    </vt:vector>
  </TitlesOfParts>
  <Company>ADV.Firman Cederquist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FÖR DISPLAYIT ABs FÖRSLAG TILL BESLUT VID ORDINARIE BOLAGSSTÄMMA DEN 29 APRIL 2004 OM UT-GIVANDE AV SKULDEBREV FÖRENADE MED OPTIONSRÄTT TILL NY-TECKNING AV AKTIER</dc:title>
  <dc:subject/>
  <dc:creator>Tone Myhre-Jensen</dc:creator>
  <cp:keywords/>
  <cp:lastModifiedBy>Johanna Lindén</cp:lastModifiedBy>
  <cp:revision>3</cp:revision>
  <cp:lastPrinted>2009-04-20T08:30:00Z</cp:lastPrinted>
  <dcterms:created xsi:type="dcterms:W3CDTF">2026-05-05T09:52:00Z</dcterms:created>
  <dcterms:modified xsi:type="dcterms:W3CDTF">2026-05-05T09:57:00Z</dcterms:modified>
</cp:coreProperties>
</file>