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50DC" w14:textId="2BAB39D7" w:rsidR="005A2F7D" w:rsidRDefault="005A2F7D">
      <w:pPr>
        <w:pBdr>
          <w:bottom w:val="single" w:sz="12" w:space="1" w:color="auto"/>
        </w:pBdr>
        <w:spacing w:line="288" w:lineRule="auto"/>
        <w:jc w:val="both"/>
        <w:rPr>
          <w:b/>
          <w:caps/>
          <w:sz w:val="22"/>
          <w:szCs w:val="22"/>
        </w:rPr>
      </w:pPr>
    </w:p>
    <w:p w14:paraId="2BB6D1BA" w14:textId="77777777" w:rsidR="005A2F7D" w:rsidRDefault="005A2F7D">
      <w:pPr>
        <w:pBdr>
          <w:bottom w:val="single" w:sz="12" w:space="1" w:color="auto"/>
        </w:pBdr>
        <w:spacing w:line="288" w:lineRule="auto"/>
        <w:jc w:val="both"/>
        <w:rPr>
          <w:b/>
          <w:caps/>
          <w:sz w:val="22"/>
          <w:szCs w:val="22"/>
        </w:rPr>
      </w:pPr>
    </w:p>
    <w:p w14:paraId="1F98A331" w14:textId="6985C70B" w:rsidR="005A2F7D" w:rsidRPr="004B5D23" w:rsidRDefault="00D42823">
      <w:pPr>
        <w:pBdr>
          <w:bottom w:val="single" w:sz="12" w:space="1" w:color="auto"/>
        </w:pBdr>
        <w:spacing w:line="288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  <w:r w:rsidRPr="004B5D23">
        <w:rPr>
          <w:rFonts w:asciiTheme="minorHAnsi" w:hAnsiTheme="minorHAnsi" w:cstheme="minorHAnsi"/>
          <w:b/>
          <w:caps/>
          <w:sz w:val="24"/>
          <w:szCs w:val="24"/>
        </w:rPr>
        <w:t>Styrelsen för setra group AB:s</w:t>
      </w:r>
      <w:r w:rsidR="005A2F7D" w:rsidRPr="004B5D23">
        <w:rPr>
          <w:rFonts w:asciiTheme="minorHAnsi" w:hAnsiTheme="minorHAnsi" w:cstheme="minorHAnsi"/>
          <w:b/>
          <w:caps/>
          <w:sz w:val="24"/>
          <w:szCs w:val="24"/>
        </w:rPr>
        <w:t xml:space="preserve"> förslag till dagordning </w:t>
      </w:r>
    </w:p>
    <w:p w14:paraId="3DB94161" w14:textId="77777777" w:rsidR="005A2F7D" w:rsidRDefault="005A2F7D">
      <w:pPr>
        <w:pBdr>
          <w:bottom w:val="single" w:sz="12" w:space="1" w:color="auto"/>
        </w:pBdr>
        <w:spacing w:line="288" w:lineRule="auto"/>
        <w:jc w:val="both"/>
        <w:rPr>
          <w:b/>
          <w:caps/>
          <w:sz w:val="22"/>
          <w:szCs w:val="22"/>
        </w:rPr>
      </w:pPr>
    </w:p>
    <w:p w14:paraId="070DF105" w14:textId="77777777" w:rsidR="005A2F7D" w:rsidRDefault="005A2F7D">
      <w:pPr>
        <w:spacing w:line="288" w:lineRule="auto"/>
        <w:ind w:left="5040" w:hanging="5040"/>
        <w:jc w:val="both"/>
        <w:rPr>
          <w:sz w:val="22"/>
          <w:szCs w:val="22"/>
        </w:rPr>
      </w:pPr>
    </w:p>
    <w:p w14:paraId="3CE40AEF" w14:textId="77777777" w:rsidR="005A2F7D" w:rsidRDefault="005A2F7D">
      <w:pPr>
        <w:pStyle w:val="Brdtext2"/>
        <w:tabs>
          <w:tab w:val="left" w:pos="567"/>
        </w:tabs>
        <w:jc w:val="both"/>
        <w:rPr>
          <w:sz w:val="22"/>
          <w:szCs w:val="22"/>
        </w:rPr>
      </w:pPr>
    </w:p>
    <w:p w14:paraId="13843C8F" w14:textId="77777777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  <w:tab w:val="num" w:pos="-3828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Stämmans öppnande</w:t>
      </w:r>
    </w:p>
    <w:p w14:paraId="5313E33C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</w:p>
    <w:p w14:paraId="3D0151DC" w14:textId="0E2B0194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Val av ordförande</w:t>
      </w:r>
      <w:r w:rsidR="004E53F3">
        <w:rPr>
          <w:rFonts w:asciiTheme="majorHAnsi" w:hAnsiTheme="majorHAnsi" w:cstheme="majorHAnsi"/>
          <w:sz w:val="22"/>
          <w:szCs w:val="22"/>
        </w:rPr>
        <w:t xml:space="preserve"> och sekreterare</w:t>
      </w:r>
      <w:r w:rsidRPr="004B5D23">
        <w:rPr>
          <w:rFonts w:asciiTheme="majorHAnsi" w:hAnsiTheme="majorHAnsi" w:cstheme="majorHAnsi"/>
          <w:sz w:val="22"/>
          <w:szCs w:val="22"/>
        </w:rPr>
        <w:t xml:space="preserve"> vid stämman</w:t>
      </w:r>
    </w:p>
    <w:p w14:paraId="76AE2F53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</w:p>
    <w:p w14:paraId="135A6B28" w14:textId="77777777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Upprättande och godkännande av röstlängd</w:t>
      </w:r>
    </w:p>
    <w:p w14:paraId="0ECD9582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</w:p>
    <w:p w14:paraId="7FED43A3" w14:textId="77777777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Godkännande av dagordning</w:t>
      </w:r>
    </w:p>
    <w:p w14:paraId="4C48B2E2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</w:p>
    <w:p w14:paraId="1C036CE2" w14:textId="4B20A45C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 xml:space="preserve">Val av en eller två </w:t>
      </w:r>
      <w:r w:rsidR="00864C85" w:rsidRPr="004B5D23">
        <w:rPr>
          <w:rFonts w:asciiTheme="majorHAnsi" w:hAnsiTheme="majorHAnsi" w:cstheme="majorHAnsi"/>
          <w:sz w:val="22"/>
          <w:szCs w:val="22"/>
        </w:rPr>
        <w:t>justerings</w:t>
      </w:r>
      <w:r w:rsidR="00731D79" w:rsidRPr="004B5D23">
        <w:rPr>
          <w:rFonts w:asciiTheme="majorHAnsi" w:hAnsiTheme="majorHAnsi" w:cstheme="majorHAnsi"/>
          <w:sz w:val="22"/>
          <w:szCs w:val="22"/>
        </w:rPr>
        <w:t>personer</w:t>
      </w:r>
    </w:p>
    <w:p w14:paraId="4A74D957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</w:p>
    <w:p w14:paraId="7FC2C421" w14:textId="77777777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  <w:tab w:val="num" w:pos="-3828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Prövning av om stämman blivit behörigen sammankallad</w:t>
      </w:r>
    </w:p>
    <w:p w14:paraId="6DEB2AE9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</w:p>
    <w:p w14:paraId="71DA0F79" w14:textId="77777777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Verkställande direktörens anförande</w:t>
      </w:r>
    </w:p>
    <w:p w14:paraId="55908546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</w:p>
    <w:p w14:paraId="2455B30F" w14:textId="77777777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Framläggande av årsredovisningen och revisionsberättelsen samt koncern</w:t>
      </w:r>
      <w:r w:rsidRPr="004B5D23">
        <w:rPr>
          <w:rFonts w:asciiTheme="majorHAnsi" w:hAnsiTheme="majorHAnsi" w:cstheme="majorHAnsi"/>
          <w:sz w:val="22"/>
          <w:szCs w:val="22"/>
        </w:rPr>
        <w:softHyphen/>
        <w:t>redo</w:t>
      </w:r>
      <w:r w:rsidRPr="004B5D23">
        <w:rPr>
          <w:rFonts w:asciiTheme="majorHAnsi" w:hAnsiTheme="majorHAnsi" w:cstheme="majorHAnsi"/>
          <w:sz w:val="22"/>
          <w:szCs w:val="22"/>
        </w:rPr>
        <w:softHyphen/>
        <w:t>visningen och koncernrevisionsberättelsen</w:t>
      </w:r>
    </w:p>
    <w:p w14:paraId="06C31E1E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</w:p>
    <w:p w14:paraId="06672C4F" w14:textId="77777777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  <w:tab w:val="num" w:pos="-2977"/>
          <w:tab w:val="left" w:pos="567"/>
        </w:tabs>
        <w:ind w:left="851" w:hanging="851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 xml:space="preserve">a) </w:t>
      </w:r>
      <w:r w:rsidRPr="004B5D23">
        <w:rPr>
          <w:rFonts w:asciiTheme="majorHAnsi" w:hAnsiTheme="majorHAnsi" w:cstheme="majorHAnsi"/>
          <w:sz w:val="22"/>
          <w:szCs w:val="22"/>
        </w:rPr>
        <w:tab/>
        <w:t>Beslut om fastställelse av resultaträkning och balansräkning samt koncern</w:t>
      </w:r>
      <w:r w:rsidRPr="004B5D23">
        <w:rPr>
          <w:rFonts w:asciiTheme="majorHAnsi" w:hAnsiTheme="majorHAnsi" w:cstheme="majorHAnsi"/>
          <w:sz w:val="22"/>
          <w:szCs w:val="22"/>
        </w:rPr>
        <w:softHyphen/>
        <w:t>resultat</w:t>
      </w:r>
      <w:r w:rsidRPr="004B5D23">
        <w:rPr>
          <w:rFonts w:asciiTheme="majorHAnsi" w:hAnsiTheme="majorHAnsi" w:cstheme="majorHAnsi"/>
          <w:sz w:val="22"/>
          <w:szCs w:val="22"/>
        </w:rPr>
        <w:softHyphen/>
        <w:t>räkning och koncernbalansräkning</w:t>
      </w:r>
    </w:p>
    <w:p w14:paraId="3F1B8A26" w14:textId="77777777" w:rsidR="005A2F7D" w:rsidRPr="004B5D23" w:rsidRDefault="005A2F7D">
      <w:pPr>
        <w:pStyle w:val="Oformateradtext"/>
        <w:ind w:left="851" w:hanging="284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 xml:space="preserve">b) </w:t>
      </w:r>
      <w:r w:rsidRPr="004B5D23">
        <w:rPr>
          <w:rFonts w:asciiTheme="majorHAnsi" w:hAnsiTheme="majorHAnsi" w:cstheme="majorHAnsi"/>
          <w:sz w:val="22"/>
          <w:szCs w:val="22"/>
        </w:rPr>
        <w:tab/>
        <w:t>Beslut om dispositioner beträffande bolagets vinstmedel enligt den fast</w:t>
      </w:r>
      <w:r w:rsidRPr="004B5D23">
        <w:rPr>
          <w:rFonts w:asciiTheme="majorHAnsi" w:hAnsiTheme="majorHAnsi" w:cstheme="majorHAnsi"/>
          <w:sz w:val="22"/>
          <w:szCs w:val="22"/>
        </w:rPr>
        <w:softHyphen/>
        <w:t>ställda balans</w:t>
      </w:r>
      <w:r w:rsidRPr="004B5D23">
        <w:rPr>
          <w:rFonts w:asciiTheme="majorHAnsi" w:hAnsiTheme="majorHAnsi" w:cstheme="majorHAnsi"/>
          <w:sz w:val="22"/>
          <w:szCs w:val="22"/>
        </w:rPr>
        <w:softHyphen/>
        <w:t xml:space="preserve">räkningen </w:t>
      </w:r>
    </w:p>
    <w:p w14:paraId="1E8F972B" w14:textId="6DD88657" w:rsidR="005A2F7D" w:rsidRPr="004B5D23" w:rsidRDefault="005A2F7D">
      <w:pPr>
        <w:pStyle w:val="Oformateradtext"/>
        <w:ind w:left="851" w:hanging="284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 xml:space="preserve">c) </w:t>
      </w:r>
      <w:r w:rsidRPr="004B5D23">
        <w:rPr>
          <w:rFonts w:asciiTheme="majorHAnsi" w:hAnsiTheme="majorHAnsi" w:cstheme="majorHAnsi"/>
          <w:sz w:val="22"/>
          <w:szCs w:val="22"/>
        </w:rPr>
        <w:tab/>
        <w:t xml:space="preserve">Beslut om ansvarsfrihet för </w:t>
      </w:r>
      <w:r w:rsidR="00731D79" w:rsidRPr="004B5D23">
        <w:rPr>
          <w:rFonts w:asciiTheme="majorHAnsi" w:hAnsiTheme="majorHAnsi" w:cstheme="majorHAnsi"/>
          <w:sz w:val="22"/>
          <w:szCs w:val="22"/>
        </w:rPr>
        <w:t>styrelseledamöterna</w:t>
      </w:r>
      <w:r w:rsidRPr="004B5D23">
        <w:rPr>
          <w:rFonts w:asciiTheme="majorHAnsi" w:hAnsiTheme="majorHAnsi" w:cstheme="majorHAnsi"/>
          <w:sz w:val="22"/>
          <w:szCs w:val="22"/>
        </w:rPr>
        <w:t xml:space="preserve"> och verkställande direkt</w:t>
      </w:r>
      <w:r w:rsidRPr="004B5D23">
        <w:rPr>
          <w:rFonts w:asciiTheme="majorHAnsi" w:hAnsiTheme="majorHAnsi" w:cstheme="majorHAnsi"/>
          <w:sz w:val="22"/>
          <w:szCs w:val="22"/>
        </w:rPr>
        <w:softHyphen/>
        <w:t>ören</w:t>
      </w:r>
    </w:p>
    <w:p w14:paraId="05A70B6A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</w:p>
    <w:p w14:paraId="746D9D39" w14:textId="77777777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Bestämmande av antalet av stämman valda styrelseledamöter</w:t>
      </w:r>
    </w:p>
    <w:p w14:paraId="2C358AFF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D2212B5" w14:textId="31472232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Val av styrelse</w:t>
      </w:r>
      <w:r w:rsidR="0069677F" w:rsidRPr="004B5D23">
        <w:rPr>
          <w:rFonts w:asciiTheme="majorHAnsi" w:hAnsiTheme="majorHAnsi" w:cstheme="majorHAnsi"/>
          <w:sz w:val="22"/>
          <w:szCs w:val="22"/>
        </w:rPr>
        <w:t xml:space="preserve"> och ordförande</w:t>
      </w:r>
    </w:p>
    <w:p w14:paraId="3F347AD4" w14:textId="77777777" w:rsidR="008F2936" w:rsidRPr="004B5D23" w:rsidRDefault="008F2936" w:rsidP="008F2936">
      <w:pPr>
        <w:pStyle w:val="Liststycke"/>
        <w:rPr>
          <w:rFonts w:asciiTheme="majorHAnsi" w:hAnsiTheme="majorHAnsi" w:cstheme="majorHAnsi"/>
          <w:sz w:val="22"/>
          <w:szCs w:val="22"/>
        </w:rPr>
      </w:pPr>
    </w:p>
    <w:p w14:paraId="5B58DF05" w14:textId="77777777" w:rsidR="008F2936" w:rsidRPr="004B5D23" w:rsidRDefault="008F2936">
      <w:pPr>
        <w:pStyle w:val="Oformateradtext"/>
        <w:numPr>
          <w:ilvl w:val="0"/>
          <w:numId w:val="1"/>
        </w:numPr>
        <w:tabs>
          <w:tab w:val="clear" w:pos="81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Val av revisor</w:t>
      </w:r>
    </w:p>
    <w:p w14:paraId="7B70B202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</w:p>
    <w:p w14:paraId="2D69E5D9" w14:textId="77777777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Fastställande av arvo</w:t>
      </w:r>
      <w:r w:rsidR="000F429A" w:rsidRPr="004B5D23">
        <w:rPr>
          <w:rFonts w:asciiTheme="majorHAnsi" w:hAnsiTheme="majorHAnsi" w:cstheme="majorHAnsi"/>
          <w:sz w:val="22"/>
          <w:szCs w:val="22"/>
        </w:rPr>
        <w:t>den åt styrelsen</w:t>
      </w:r>
      <w:r w:rsidR="008D5060" w:rsidRPr="004B5D23">
        <w:rPr>
          <w:rFonts w:asciiTheme="majorHAnsi" w:hAnsiTheme="majorHAnsi" w:cstheme="majorHAnsi"/>
          <w:sz w:val="22"/>
          <w:szCs w:val="22"/>
        </w:rPr>
        <w:t xml:space="preserve"> och revisorerna</w:t>
      </w:r>
    </w:p>
    <w:p w14:paraId="52A377B1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</w:p>
    <w:p w14:paraId="13F801FE" w14:textId="77777777" w:rsidR="004E59BF" w:rsidRDefault="005A2F7D" w:rsidP="004E59BF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Styrelsens förslag till riktlinjer för ersättning till ledande befattningshavare</w:t>
      </w:r>
    </w:p>
    <w:p w14:paraId="2C713A87" w14:textId="77777777" w:rsidR="004E59BF" w:rsidRDefault="004E59BF" w:rsidP="004E59BF">
      <w:pPr>
        <w:pStyle w:val="Liststycke"/>
        <w:rPr>
          <w:rFonts w:ascii="Calibri Light" w:hAnsi="Calibri Light" w:cs="Calibri Light"/>
          <w:sz w:val="22"/>
          <w:szCs w:val="22"/>
        </w:rPr>
      </w:pPr>
    </w:p>
    <w:p w14:paraId="27526BB7" w14:textId="0F539140" w:rsidR="004E59BF" w:rsidRPr="00431859" w:rsidRDefault="004E59BF" w:rsidP="004E59BF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E59BF">
        <w:rPr>
          <w:rFonts w:ascii="Calibri Light" w:hAnsi="Calibri Light" w:cs="Calibri Light"/>
          <w:sz w:val="22"/>
          <w:szCs w:val="22"/>
        </w:rPr>
        <w:t xml:space="preserve">Ändring av bolagsordning, dag för avstämning av deltagande på stämma </w:t>
      </w:r>
    </w:p>
    <w:p w14:paraId="60819264" w14:textId="77777777" w:rsidR="00431859" w:rsidRDefault="00431859" w:rsidP="00431859">
      <w:pPr>
        <w:pStyle w:val="Liststycke"/>
        <w:rPr>
          <w:rFonts w:asciiTheme="majorHAnsi" w:hAnsiTheme="majorHAnsi" w:cstheme="majorHAnsi"/>
          <w:sz w:val="22"/>
          <w:szCs w:val="22"/>
        </w:rPr>
      </w:pPr>
    </w:p>
    <w:p w14:paraId="1157631A" w14:textId="23DD3531" w:rsidR="00431859" w:rsidRPr="004E59BF" w:rsidRDefault="00431859" w:rsidP="004E59BF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31859">
        <w:rPr>
          <w:rFonts w:asciiTheme="majorHAnsi" w:hAnsiTheme="majorHAnsi" w:cstheme="majorHAnsi"/>
          <w:sz w:val="22"/>
          <w:szCs w:val="22"/>
        </w:rPr>
        <w:t>Aktieägares förslag om likabehandling vid informationsgivning</w:t>
      </w:r>
    </w:p>
    <w:p w14:paraId="2EA1F9E9" w14:textId="77777777" w:rsidR="005A2F7D" w:rsidRPr="004B5D23" w:rsidRDefault="005A2F7D">
      <w:pPr>
        <w:pStyle w:val="Oformateradtext"/>
        <w:jc w:val="both"/>
        <w:rPr>
          <w:rFonts w:asciiTheme="majorHAnsi" w:hAnsiTheme="majorHAnsi" w:cstheme="majorHAnsi"/>
          <w:sz w:val="22"/>
          <w:szCs w:val="22"/>
        </w:rPr>
      </w:pPr>
    </w:p>
    <w:p w14:paraId="16FD2914" w14:textId="7665B4E8" w:rsidR="005A2F7D" w:rsidRPr="004B5D23" w:rsidRDefault="005A2F7D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4B5D23">
        <w:rPr>
          <w:rFonts w:asciiTheme="majorHAnsi" w:hAnsiTheme="majorHAnsi" w:cstheme="majorHAnsi"/>
          <w:sz w:val="22"/>
          <w:szCs w:val="22"/>
        </w:rPr>
        <w:t>Stämmans avslutande</w:t>
      </w:r>
    </w:p>
    <w:p w14:paraId="091D980B" w14:textId="77777777" w:rsidR="005A2F7D" w:rsidRDefault="005A2F7D">
      <w:pPr>
        <w:pStyle w:val="Brdtext2"/>
        <w:tabs>
          <w:tab w:val="left" w:pos="567"/>
        </w:tabs>
        <w:jc w:val="both"/>
        <w:rPr>
          <w:sz w:val="22"/>
          <w:szCs w:val="22"/>
        </w:rPr>
      </w:pPr>
    </w:p>
    <w:p w14:paraId="4F5EA52D" w14:textId="77777777" w:rsidR="005A2F7D" w:rsidRDefault="005A2F7D">
      <w:pPr>
        <w:pStyle w:val="Brdtext2"/>
        <w:tabs>
          <w:tab w:val="left" w:pos="567"/>
        </w:tabs>
        <w:jc w:val="both"/>
        <w:rPr>
          <w:sz w:val="22"/>
          <w:szCs w:val="22"/>
        </w:rPr>
      </w:pPr>
    </w:p>
    <w:p w14:paraId="7CF39E9D" w14:textId="77777777" w:rsidR="005A2F7D" w:rsidRDefault="005A2F7D">
      <w:pPr>
        <w:pStyle w:val="Brdtext2"/>
        <w:tabs>
          <w:tab w:val="left" w:pos="567"/>
        </w:tabs>
        <w:jc w:val="center"/>
        <w:rPr>
          <w:sz w:val="22"/>
        </w:rPr>
      </w:pPr>
      <w:r>
        <w:rPr>
          <w:sz w:val="22"/>
        </w:rPr>
        <w:t>__________________________</w:t>
      </w:r>
    </w:p>
    <w:sectPr w:rsidR="005A2F7D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F5AF" w14:textId="77777777" w:rsidR="009D372F" w:rsidRDefault="009D372F">
      <w:r>
        <w:separator/>
      </w:r>
    </w:p>
  </w:endnote>
  <w:endnote w:type="continuationSeparator" w:id="0">
    <w:p w14:paraId="64C36E59" w14:textId="77777777" w:rsidR="009D372F" w:rsidRDefault="009D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E320" w14:textId="77777777" w:rsidR="009D372F" w:rsidRDefault="009D372F">
      <w:r>
        <w:separator/>
      </w:r>
    </w:p>
  </w:footnote>
  <w:footnote w:type="continuationSeparator" w:id="0">
    <w:p w14:paraId="0BEE0388" w14:textId="77777777" w:rsidR="009D372F" w:rsidRDefault="009D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4114" w14:textId="77777777" w:rsidR="005A2F7D" w:rsidRDefault="005A2F7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579C8F48" w14:textId="77777777" w:rsidR="005A2F7D" w:rsidRDefault="005A2F7D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3257" w14:textId="77777777" w:rsidR="005A2F7D" w:rsidRDefault="005A2F7D">
    <w:pPr>
      <w:pStyle w:val="Sidhuvud"/>
      <w:framePr w:wrap="around" w:vAnchor="text" w:hAnchor="margin" w:xAlign="right" w:y="1"/>
      <w:rPr>
        <w:rStyle w:val="Sidnummer"/>
        <w:sz w:val="24"/>
      </w:rPr>
    </w:pP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PAGE  </w:instrText>
    </w:r>
    <w:r>
      <w:rPr>
        <w:rStyle w:val="Sidnummer"/>
        <w:sz w:val="24"/>
      </w:rPr>
      <w:fldChar w:fldCharType="separate"/>
    </w:r>
    <w:r>
      <w:rPr>
        <w:rStyle w:val="Sidnummer"/>
        <w:noProof/>
        <w:sz w:val="24"/>
      </w:rPr>
      <w:t>2</w:t>
    </w:r>
    <w:r>
      <w:rPr>
        <w:rStyle w:val="Sidnummer"/>
        <w:sz w:val="24"/>
      </w:rPr>
      <w:fldChar w:fldCharType="end"/>
    </w:r>
  </w:p>
  <w:p w14:paraId="38EAE642" w14:textId="77777777" w:rsidR="005A2F7D" w:rsidRDefault="005A2F7D">
    <w:pPr>
      <w:pStyle w:val="Sidhuvud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574F" w14:textId="77777777" w:rsidR="004B5D23" w:rsidRDefault="004B5D23">
    <w:pPr>
      <w:pStyle w:val="Sidhuvud"/>
    </w:pPr>
  </w:p>
  <w:p w14:paraId="49053D4F" w14:textId="77777777" w:rsidR="004B5D23" w:rsidRDefault="004B5D23">
    <w:pPr>
      <w:pStyle w:val="Sidhuvud"/>
    </w:pPr>
  </w:p>
  <w:p w14:paraId="0782F092" w14:textId="66D65EF1" w:rsidR="005A2F7D" w:rsidRDefault="00431859">
    <w:pPr>
      <w:pStyle w:val="Sidhuvud"/>
    </w:pPr>
    <w:r>
      <w:rPr>
        <w:noProof/>
      </w:rPr>
      <w:pict w14:anchorId="3C71C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7410" type="#_x0000_t75" style="position:absolute;margin-left:437.2pt;margin-top:41.7pt;width:113.4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34"/>
    <w:multiLevelType w:val="multilevel"/>
    <w:tmpl w:val="FBF807E4"/>
    <w:lvl w:ilvl="0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62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1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DF8"/>
    <w:rsid w:val="00021A89"/>
    <w:rsid w:val="000F429A"/>
    <w:rsid w:val="001B4EEC"/>
    <w:rsid w:val="00292681"/>
    <w:rsid w:val="00373C3D"/>
    <w:rsid w:val="00386791"/>
    <w:rsid w:val="003A6126"/>
    <w:rsid w:val="003D731B"/>
    <w:rsid w:val="003F1E44"/>
    <w:rsid w:val="00431859"/>
    <w:rsid w:val="00454D77"/>
    <w:rsid w:val="004B5D23"/>
    <w:rsid w:val="004E53F3"/>
    <w:rsid w:val="004E59BF"/>
    <w:rsid w:val="005069E3"/>
    <w:rsid w:val="005A2F7D"/>
    <w:rsid w:val="0069677F"/>
    <w:rsid w:val="00731D79"/>
    <w:rsid w:val="007A77DD"/>
    <w:rsid w:val="00864C85"/>
    <w:rsid w:val="008910E6"/>
    <w:rsid w:val="008D5060"/>
    <w:rsid w:val="008F2936"/>
    <w:rsid w:val="00920D33"/>
    <w:rsid w:val="00983944"/>
    <w:rsid w:val="009868D2"/>
    <w:rsid w:val="009A32C8"/>
    <w:rsid w:val="009D372F"/>
    <w:rsid w:val="00A91F58"/>
    <w:rsid w:val="00AF4DF8"/>
    <w:rsid w:val="00AF501F"/>
    <w:rsid w:val="00BF35EB"/>
    <w:rsid w:val="00C959A3"/>
    <w:rsid w:val="00CE31F1"/>
    <w:rsid w:val="00D42823"/>
    <w:rsid w:val="00F61164"/>
    <w:rsid w:val="00F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1"/>
    <o:shapelayout v:ext="edit">
      <o:idmap v:ext="edit" data="1"/>
    </o:shapelayout>
  </w:shapeDefaults>
  <w:decimalSymbol w:val=","/>
  <w:listSeparator w:val=";"/>
  <w14:docId w14:val="30582EFA"/>
  <w15:chartTrackingRefBased/>
  <w15:docId w15:val="{6F844AAD-239A-49A7-8860-C4FD0598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right" w:pos="8222"/>
      </w:tabs>
      <w:spacing w:line="288" w:lineRule="auto"/>
    </w:pPr>
    <w:rPr>
      <w:b/>
      <w:sz w:val="24"/>
    </w:rPr>
  </w:style>
  <w:style w:type="paragraph" w:styleId="Brdtext2">
    <w:name w:val="Body Text 2"/>
    <w:basedOn w:val="Normal"/>
    <w:pPr>
      <w:tabs>
        <w:tab w:val="right" w:pos="8505"/>
      </w:tabs>
      <w:spacing w:line="288" w:lineRule="auto"/>
    </w:pPr>
    <w:rPr>
      <w:sz w:val="24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ind w:hanging="28"/>
    </w:pPr>
  </w:style>
  <w:style w:type="paragraph" w:styleId="Brdtext3">
    <w:name w:val="Body Text 3"/>
    <w:basedOn w:val="Normal"/>
    <w:rPr>
      <w:sz w:val="22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rPr>
      <w:rFonts w:ascii="Courier New" w:hAnsi="Courier New" w:cs="Courier New"/>
      <w:sz w:val="20"/>
      <w:lang w:eastAsia="en-US"/>
    </w:rPr>
  </w:style>
  <w:style w:type="paragraph" w:styleId="Liststycke">
    <w:name w:val="List Paragraph"/>
    <w:basedOn w:val="Normal"/>
    <w:uiPriority w:val="34"/>
    <w:qFormat/>
    <w:rsid w:val="008F2936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147</Words>
  <Characters>1032</Characters>
  <Application>Microsoft Office Word</Application>
  <DocSecurity>0</DocSecurity>
  <Lines>46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STYRELSENS FÖR DISPLAYIT ABs FÖRSLAG TILL BESLUT VID ORDINARIE BOLAGSSTÄMMA DEN 29 APRIL 2004 OM UT-GIVANDE AV SKULDEBREV FÖRENADE MED OPTIONSRÄTT TILL NY-TECKNING AV AKTIER</vt:lpstr>
    </vt:vector>
  </TitlesOfParts>
  <Company>ADV.Firman Cederquist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STYRELSENS FÖR DISPLAYIT ABs FÖRSLAG TILL BESLUT VID ORDINARIE BOLAGSSTÄMMA DEN 29 APRIL 2004 OM UT-GIVANDE AV SKULDEBREV FÖRENADE MED OPTIONSRÄTT TILL NY-TECKNING AV AKTIER</dc:title>
  <dc:subject/>
  <dc:creator>Tone Myhre-Jensen</dc:creator>
  <cp:keywords/>
  <cp:lastModifiedBy>Johanna Lindén</cp:lastModifiedBy>
  <cp:revision>15</cp:revision>
  <cp:lastPrinted>2006-03-10T22:10:00Z</cp:lastPrinted>
  <dcterms:created xsi:type="dcterms:W3CDTF">2020-03-17T17:47:00Z</dcterms:created>
  <dcterms:modified xsi:type="dcterms:W3CDTF">2026-05-04T16:17:00Z</dcterms:modified>
</cp:coreProperties>
</file>